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929"/>
  <workbookPr defaultThemeVersion="124226"/>
  <mc:AlternateContent xmlns:mc="http://schemas.openxmlformats.org/markup-compatibility/2006">
    <mc:Choice Requires="x15">
      <x15ac:absPath xmlns:x15ac="http://schemas.microsoft.com/office/spreadsheetml/2010/11/ac" url="https://miuristruzione-my.sharepoint.com/personal/mim0679_istruzione_it/Documents/URS-UFF/SCIOPERI 2025-2026/29 MAGGIO GENERALE/"/>
    </mc:Choice>
  </mc:AlternateContent>
  <xr:revisionPtr revIDLastSave="77" documentId="8_{3C1825C2-54FE-4154-AE2E-2489E85D4C60}" xr6:coauthVersionLast="47" xr6:coauthVersionMax="47" xr10:uidLastSave="{F07A34DE-545C-4779-852D-979AB8F1EB6E}"/>
  <bookViews>
    <workbookView xWindow="-120" yWindow="-120" windowWidth="20730" windowHeight="1116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85" uniqueCount="37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Note</t>
  </si>
  <si>
    <t>Riferimenti identificativi dell'istituzione scolastica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(2) Fonte: Dati di adesione nel Comparto Istruzione e Ricerca - Settore Istituzioni scolastiche - Fonte: Ministero dell'istruzione e del merito</t>
  </si>
  <si>
    <t>//</t>
  </si>
  <si>
    <t>Motivazioni dello sciopero</t>
  </si>
  <si>
    <t>2024-2025</t>
  </si>
  <si>
    <t>2025-2026</t>
  </si>
  <si>
    <t>O.S. proclamante/ O.S. aderente</t>
  </si>
  <si>
    <t>generale nazionale</t>
  </si>
  <si>
    <t xml:space="preserve"> intera giornata</t>
  </si>
  <si>
    <t>(1) Rappresentatività nel Comparto Istruzione e Ricerca  - Fonte: ARAN</t>
  </si>
  <si>
    <t>AZIONI DI SCIOPERO DEL 29 MAGGIO 2026</t>
  </si>
  <si>
    <t>SGB</t>
  </si>
  <si>
    <t>ADL Varese</t>
  </si>
  <si>
    <t>SI COBAS</t>
  </si>
  <si>
    <t>USI CIT</t>
  </si>
  <si>
    <t>CUB</t>
  </si>
  <si>
    <t xml:space="preserve">Sciopero generale nazionale proclamato da CUB, ADL Varese, SGB, SI Cobas, USI CIT, con adesione di USI 1912, SBN, CUB PI e FI-SI per l'intera giornata del 29 maggio 2026. </t>
  </si>
  <si>
    <t>CONTRO: la guerra, l'economia della guerra e le spese militari, lo sfruttamento sul lavoro e la precarietà, il genocidio in Palestina e la fornitura di armi a Israele, l'assenza di politiche sociali (emergenza abitativa e mancanza di piani di sviluppo per edilizia popolare), le politiche repressive dei diversi decreti sicurezza, gli abusi della Commissione di Garanzia e le delibere che restringono il diritto di sciopero, l'assenza di politiche industriali, le morti sul lavoro. PER: la pace, gli investimenti per scuola e sanità, salario minimo non inferiore a 12 euro, la reintroduzione del meccanismo automatico di adeguamento delle retribuzioni all'andamento del costo della vita, il sostegno incondizionato alla nuova Flotilla, una riforma seria degli ammortizzatori sociali, l'abrogazione delle leggi 146/90 e 83/2000,  la tutela della salute e la sicurezza sui luoghi di lavoro.</t>
  </si>
  <si>
    <t xml:space="preserve">USI 1912 </t>
  </si>
  <si>
    <t xml:space="preserve">CUB PI </t>
  </si>
  <si>
    <t xml:space="preserve">FI-SI (Federazione Internazionale Sindacati Indipendenti) </t>
  </si>
  <si>
    <t xml:space="preserve">SBM (Sindacato di base multicategoriale)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  <fill>
      <patternFill patternType="solid">
        <fgColor theme="0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44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6" fillId="0" borderId="0" xfId="0" applyFont="1"/>
    <xf numFmtId="2" fontId="1" fillId="0" borderId="1" xfId="0" applyNumberFormat="1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14" fontId="1" fillId="0" borderId="1" xfId="0" applyNumberFormat="1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3" fillId="0" borderId="0" xfId="0" applyFont="1" applyAlignment="1">
      <alignment horizontal="center" vertical="center" wrapText="1"/>
    </xf>
    <xf numFmtId="14" fontId="3" fillId="0" borderId="0" xfId="0" applyNumberFormat="1" applyFont="1" applyAlignment="1">
      <alignment horizontal="center" vertical="center" wrapText="1"/>
    </xf>
    <xf numFmtId="2" fontId="3" fillId="0" borderId="0" xfId="0" applyNumberFormat="1" applyFont="1" applyAlignment="1">
      <alignment horizontal="center" vertical="center" wrapText="1"/>
    </xf>
    <xf numFmtId="0" fontId="1" fillId="0" borderId="0" xfId="0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14" fontId="3" fillId="0" borderId="1" xfId="0" applyNumberFormat="1" applyFont="1" applyBorder="1" applyAlignment="1">
      <alignment horizontal="center" vertical="center" wrapText="1"/>
    </xf>
    <xf numFmtId="0" fontId="1" fillId="3" borderId="1" xfId="0" applyFont="1" applyFill="1" applyBorder="1" applyAlignment="1">
      <alignment horizontal="center" vertical="center" wrapText="1"/>
    </xf>
    <xf numFmtId="0" fontId="3" fillId="3" borderId="1" xfId="0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left" vertical="center" wrapText="1"/>
    </xf>
    <xf numFmtId="10" fontId="5" fillId="3" borderId="1" xfId="0" applyNumberFormat="1" applyFont="1" applyFill="1" applyBorder="1" applyAlignment="1">
      <alignment horizontal="center" vertical="center" wrapText="1"/>
    </xf>
    <xf numFmtId="0" fontId="1" fillId="3" borderId="2" xfId="0" applyFont="1" applyFill="1" applyBorder="1" applyAlignment="1">
      <alignment horizontal="center" vertical="center" wrapText="1"/>
    </xf>
    <xf numFmtId="0" fontId="0" fillId="3" borderId="4" xfId="0" applyFill="1" applyBorder="1" applyAlignment="1">
      <alignment horizontal="center" vertical="center" wrapText="1"/>
    </xf>
    <xf numFmtId="2" fontId="1" fillId="3" borderId="2" xfId="0" applyNumberFormat="1" applyFont="1" applyFill="1" applyBorder="1" applyAlignment="1">
      <alignment horizontal="center" wrapText="1"/>
    </xf>
    <xf numFmtId="2" fontId="1" fillId="3" borderId="4" xfId="0" applyNumberFormat="1" applyFont="1" applyFill="1" applyBorder="1" applyAlignment="1">
      <alignment horizontal="center" wrapText="1"/>
    </xf>
    <xf numFmtId="0" fontId="5" fillId="0" borderId="5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left" vertical="center" wrapText="1"/>
    </xf>
    <xf numFmtId="0" fontId="0" fillId="0" borderId="3" xfId="0" applyBorder="1" applyAlignment="1">
      <alignment horizontal="left" vertical="center" wrapText="1"/>
    </xf>
    <xf numFmtId="0" fontId="0" fillId="0" borderId="4" xfId="0" applyBorder="1" applyAlignment="1">
      <alignment horizontal="left" vertical="center" wrapText="1"/>
    </xf>
    <xf numFmtId="0" fontId="4" fillId="0" borderId="1" xfId="0" applyFont="1" applyBorder="1" applyAlignment="1">
      <alignment vertical="center" wrapText="1"/>
    </xf>
    <xf numFmtId="0" fontId="5" fillId="3" borderId="8" xfId="0" applyFont="1" applyFill="1" applyBorder="1" applyAlignment="1">
      <alignment horizontal="left" vertical="center" wrapText="1"/>
    </xf>
    <xf numFmtId="0" fontId="5" fillId="3" borderId="9" xfId="0" applyFont="1" applyFill="1" applyBorder="1" applyAlignment="1">
      <alignment horizontal="left" vertical="center" wrapText="1"/>
    </xf>
    <xf numFmtId="0" fontId="8" fillId="3" borderId="9" xfId="0" applyFont="1" applyFill="1" applyBorder="1" applyAlignment="1">
      <alignment horizontal="left" vertical="center" wrapText="1"/>
    </xf>
    <xf numFmtId="0" fontId="8" fillId="3" borderId="7" xfId="0" applyFont="1" applyFill="1" applyBorder="1" applyAlignment="1">
      <alignment horizontal="left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center" vertical="center" wrapText="1"/>
    </xf>
    <xf numFmtId="0" fontId="0" fillId="3" borderId="1" xfId="0" applyFill="1" applyBorder="1" applyAlignment="1">
      <alignment horizontal="center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P28"/>
  <sheetViews>
    <sheetView tabSelected="1" topLeftCell="A13" workbookViewId="0">
      <selection activeCell="B14" sqref="B14"/>
    </sheetView>
  </sheetViews>
  <sheetFormatPr defaultRowHeight="15" x14ac:dyDescent="0.25"/>
  <cols>
    <col min="1" max="1" width="28.85546875" customWidth="1"/>
    <col min="2" max="2" width="21.7109375" customWidth="1"/>
    <col min="3" max="3" width="21.28515625" customWidth="1"/>
    <col min="4" max="4" width="17.140625" customWidth="1"/>
    <col min="5" max="5" width="17.85546875" customWidth="1"/>
    <col min="6" max="6" width="12.140625" style="8" customWidth="1"/>
    <col min="7" max="7" width="9.5703125" customWidth="1"/>
  </cols>
  <sheetData>
    <row r="1" spans="1:16" ht="50.25" customHeight="1" x14ac:dyDescent="0.25">
      <c r="A1" s="33" t="s">
        <v>13</v>
      </c>
      <c r="B1" s="33"/>
      <c r="C1" s="33"/>
      <c r="D1" s="33"/>
      <c r="E1" s="33"/>
      <c r="F1" s="33"/>
      <c r="G1" s="33"/>
    </row>
    <row r="2" spans="1:16" ht="38.25" customHeight="1" x14ac:dyDescent="0.25">
      <c r="A2" s="38" t="s">
        <v>12</v>
      </c>
      <c r="B2" s="38"/>
      <c r="C2" s="38"/>
      <c r="D2" s="38"/>
      <c r="E2" s="38"/>
      <c r="F2" s="38"/>
      <c r="G2" s="38"/>
    </row>
    <row r="3" spans="1:16" ht="22.5" customHeight="1" x14ac:dyDescent="0.25">
      <c r="A3" s="39" t="s">
        <v>25</v>
      </c>
      <c r="B3" s="40"/>
      <c r="C3" s="40"/>
      <c r="D3" s="40"/>
      <c r="E3" s="40"/>
      <c r="F3" s="40"/>
      <c r="G3" s="41"/>
    </row>
    <row r="4" spans="1:16" s="3" customFormat="1" ht="53.25" customHeight="1" x14ac:dyDescent="0.25">
      <c r="A4" s="34" t="s">
        <v>31</v>
      </c>
      <c r="B4" s="35"/>
      <c r="C4" s="35"/>
      <c r="D4" s="35"/>
      <c r="E4" s="35"/>
      <c r="F4" s="36"/>
      <c r="G4" s="37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25">
      <c r="A5" s="20" t="s">
        <v>21</v>
      </c>
      <c r="B5" s="21" t="s">
        <v>15</v>
      </c>
      <c r="C5" s="20" t="s">
        <v>8</v>
      </c>
      <c r="D5" s="20" t="s">
        <v>0</v>
      </c>
      <c r="E5" s="20" t="s">
        <v>5</v>
      </c>
      <c r="F5" s="42" t="s">
        <v>11</v>
      </c>
      <c r="G5" s="43"/>
    </row>
    <row r="6" spans="1:16" s="3" customFormat="1" ht="35.25" customHeight="1" x14ac:dyDescent="0.25">
      <c r="A6" s="22" t="s">
        <v>30</v>
      </c>
      <c r="B6" s="23" t="s">
        <v>17</v>
      </c>
      <c r="C6" s="20"/>
      <c r="D6" s="20" t="s">
        <v>22</v>
      </c>
      <c r="E6" s="20" t="s">
        <v>10</v>
      </c>
      <c r="F6" s="24"/>
      <c r="G6" s="25"/>
    </row>
    <row r="7" spans="1:16" s="3" customFormat="1" ht="35.25" customHeight="1" x14ac:dyDescent="0.25">
      <c r="A7" s="22" t="s">
        <v>26</v>
      </c>
      <c r="B7" s="23">
        <v>2.0000000000000001E-4</v>
      </c>
      <c r="C7" s="20"/>
      <c r="D7" s="20" t="s">
        <v>22</v>
      </c>
      <c r="E7" s="20" t="s">
        <v>10</v>
      </c>
      <c r="F7" s="24"/>
      <c r="G7" s="25"/>
    </row>
    <row r="8" spans="1:16" s="3" customFormat="1" ht="35.25" customHeight="1" x14ac:dyDescent="0.25">
      <c r="A8" s="22" t="s">
        <v>27</v>
      </c>
      <c r="B8" s="23" t="s">
        <v>17</v>
      </c>
      <c r="C8" s="20"/>
      <c r="D8" s="20" t="s">
        <v>22</v>
      </c>
      <c r="E8" s="20" t="s">
        <v>10</v>
      </c>
      <c r="F8" s="24"/>
      <c r="G8" s="25"/>
    </row>
    <row r="9" spans="1:16" s="3" customFormat="1" ht="35.25" customHeight="1" x14ac:dyDescent="0.25">
      <c r="A9" s="22" t="s">
        <v>28</v>
      </c>
      <c r="B9" s="23">
        <v>0</v>
      </c>
      <c r="C9" s="20"/>
      <c r="D9" s="20" t="s">
        <v>22</v>
      </c>
      <c r="E9" s="20" t="s">
        <v>10</v>
      </c>
      <c r="F9" s="24"/>
      <c r="G9" s="25"/>
    </row>
    <row r="10" spans="1:16" s="3" customFormat="1" ht="35.25" customHeight="1" x14ac:dyDescent="0.25">
      <c r="A10" s="22" t="s">
        <v>29</v>
      </c>
      <c r="B10" s="23" t="s">
        <v>17</v>
      </c>
      <c r="C10" s="20"/>
      <c r="D10" s="20" t="s">
        <v>22</v>
      </c>
      <c r="E10" s="20" t="s">
        <v>10</v>
      </c>
      <c r="F10" s="24"/>
      <c r="G10" s="25"/>
    </row>
    <row r="11" spans="1:16" s="3" customFormat="1" ht="35.25" customHeight="1" x14ac:dyDescent="0.25">
      <c r="A11" s="22" t="s">
        <v>33</v>
      </c>
      <c r="B11" s="23" t="s">
        <v>17</v>
      </c>
      <c r="C11" s="20"/>
      <c r="D11" s="20" t="s">
        <v>22</v>
      </c>
      <c r="E11" s="20" t="s">
        <v>10</v>
      </c>
      <c r="F11" s="24"/>
      <c r="G11" s="25"/>
    </row>
    <row r="12" spans="1:16" s="3" customFormat="1" ht="35.25" customHeight="1" x14ac:dyDescent="0.25">
      <c r="A12" s="22" t="s">
        <v>34</v>
      </c>
      <c r="B12" s="23">
        <v>1E-4</v>
      </c>
      <c r="C12" s="20"/>
      <c r="D12" s="20" t="s">
        <v>22</v>
      </c>
      <c r="E12" s="20" t="s">
        <v>10</v>
      </c>
      <c r="F12" s="24"/>
      <c r="G12" s="25"/>
    </row>
    <row r="13" spans="1:16" s="3" customFormat="1" ht="52.5" customHeight="1" x14ac:dyDescent="0.25">
      <c r="A13" s="22" t="s">
        <v>35</v>
      </c>
      <c r="B13" s="23">
        <v>0</v>
      </c>
      <c r="C13" s="20"/>
      <c r="D13" s="20" t="s">
        <v>22</v>
      </c>
      <c r="E13" s="20" t="s">
        <v>10</v>
      </c>
      <c r="F13" s="26"/>
      <c r="G13" s="27"/>
    </row>
    <row r="14" spans="1:16" s="3" customFormat="1" ht="39.75" customHeight="1" x14ac:dyDescent="0.25">
      <c r="A14" s="22" t="s">
        <v>36</v>
      </c>
      <c r="B14" s="23" t="s">
        <v>17</v>
      </c>
      <c r="C14" s="20"/>
      <c r="D14" s="20" t="s">
        <v>22</v>
      </c>
      <c r="E14" s="20" t="s">
        <v>10</v>
      </c>
      <c r="F14" s="26"/>
      <c r="G14" s="27"/>
    </row>
    <row r="15" spans="1:16" s="3" customFormat="1" ht="38.25" customHeight="1" x14ac:dyDescent="0.25">
      <c r="A15" s="28" t="s">
        <v>18</v>
      </c>
      <c r="B15" s="29"/>
      <c r="C15" s="29"/>
      <c r="D15" s="29"/>
      <c r="E15" s="29"/>
      <c r="F15" s="29"/>
      <c r="G15" s="29"/>
    </row>
    <row r="16" spans="1:16" s="3" customFormat="1" ht="93.75" customHeight="1" x14ac:dyDescent="0.25">
      <c r="A16" s="30" t="s">
        <v>32</v>
      </c>
      <c r="B16" s="31"/>
      <c r="C16" s="31"/>
      <c r="D16" s="31"/>
      <c r="E16" s="31"/>
      <c r="F16" s="31"/>
      <c r="G16" s="32"/>
    </row>
    <row r="17" spans="1:7" ht="59.25" customHeight="1" x14ac:dyDescent="0.25">
      <c r="A17" s="5" t="s">
        <v>1</v>
      </c>
      <c r="B17" s="6" t="s">
        <v>2</v>
      </c>
      <c r="C17" s="6" t="s">
        <v>0</v>
      </c>
      <c r="D17" s="6" t="s">
        <v>3</v>
      </c>
      <c r="E17" s="6" t="s">
        <v>7</v>
      </c>
      <c r="F17" s="7" t="s">
        <v>14</v>
      </c>
      <c r="G17" s="6" t="s">
        <v>4</v>
      </c>
    </row>
    <row r="18" spans="1:7" ht="39" customHeight="1" x14ac:dyDescent="0.25">
      <c r="A18" s="11" t="s">
        <v>20</v>
      </c>
      <c r="B18" s="19">
        <v>46090</v>
      </c>
      <c r="C18" s="6" t="s">
        <v>10</v>
      </c>
      <c r="D18" s="6"/>
      <c r="E18" s="6" t="s">
        <v>9</v>
      </c>
      <c r="F18" s="7">
        <v>2.5099999999999998</v>
      </c>
      <c r="G18" s="6"/>
    </row>
    <row r="19" spans="1:7" ht="36.75" customHeight="1" x14ac:dyDescent="0.25">
      <c r="A19" s="11" t="s">
        <v>20</v>
      </c>
      <c r="B19" s="19">
        <v>46003</v>
      </c>
      <c r="C19" s="6" t="s">
        <v>23</v>
      </c>
      <c r="D19" s="6" t="s">
        <v>6</v>
      </c>
      <c r="E19" s="6" t="s">
        <v>9</v>
      </c>
      <c r="F19" s="7">
        <v>4.62</v>
      </c>
      <c r="G19" s="6"/>
    </row>
    <row r="20" spans="1:7" ht="33" customHeight="1" x14ac:dyDescent="0.25">
      <c r="A20" s="11" t="s">
        <v>20</v>
      </c>
      <c r="B20" s="19">
        <v>45989</v>
      </c>
      <c r="C20" s="6" t="s">
        <v>23</v>
      </c>
      <c r="D20" s="6" t="s">
        <v>6</v>
      </c>
      <c r="E20" s="6" t="s">
        <v>9</v>
      </c>
      <c r="F20" s="10">
        <v>2.4300000000000002</v>
      </c>
      <c r="G20" s="6"/>
    </row>
    <row r="21" spans="1:7" ht="33" customHeight="1" x14ac:dyDescent="0.25">
      <c r="A21" s="11" t="s">
        <v>20</v>
      </c>
      <c r="B21" s="19">
        <v>45933</v>
      </c>
      <c r="C21" s="6" t="s">
        <v>23</v>
      </c>
      <c r="D21" s="6" t="s">
        <v>6</v>
      </c>
      <c r="E21" s="6" t="s">
        <v>9</v>
      </c>
      <c r="F21" s="10">
        <v>9.0500000000000007</v>
      </c>
      <c r="G21" s="6"/>
    </row>
    <row r="22" spans="1:7" ht="33" customHeight="1" x14ac:dyDescent="0.25">
      <c r="A22" s="11" t="s">
        <v>20</v>
      </c>
      <c r="B22" s="19">
        <v>45922</v>
      </c>
      <c r="C22" s="6" t="s">
        <v>23</v>
      </c>
      <c r="D22" s="6" t="s">
        <v>6</v>
      </c>
      <c r="E22" s="6" t="s">
        <v>9</v>
      </c>
      <c r="F22" s="10">
        <v>11.34</v>
      </c>
      <c r="G22" s="6"/>
    </row>
    <row r="23" spans="1:7" ht="33" customHeight="1" x14ac:dyDescent="0.25">
      <c r="A23" s="11" t="s">
        <v>19</v>
      </c>
      <c r="B23" s="19">
        <v>45828</v>
      </c>
      <c r="C23" s="6" t="s">
        <v>10</v>
      </c>
      <c r="D23" s="6" t="s">
        <v>6</v>
      </c>
      <c r="E23" s="6" t="s">
        <v>9</v>
      </c>
      <c r="F23" s="10">
        <v>0.42</v>
      </c>
      <c r="G23" s="6"/>
    </row>
    <row r="24" spans="1:7" ht="31.5" customHeight="1" x14ac:dyDescent="0.25">
      <c r="A24" s="6" t="s">
        <v>19</v>
      </c>
      <c r="B24" s="12">
        <v>45724</v>
      </c>
      <c r="C24" s="6" t="s">
        <v>23</v>
      </c>
      <c r="D24" s="1" t="s">
        <v>6</v>
      </c>
      <c r="E24" s="2" t="s">
        <v>9</v>
      </c>
      <c r="F24" s="10">
        <v>1.1100000000000001</v>
      </c>
      <c r="G24" s="6"/>
    </row>
    <row r="25" spans="1:7" ht="31.5" customHeight="1" x14ac:dyDescent="0.25">
      <c r="A25" s="6" t="s">
        <v>19</v>
      </c>
      <c r="B25" s="12">
        <v>45625</v>
      </c>
      <c r="C25" s="6" t="s">
        <v>23</v>
      </c>
      <c r="D25" s="1" t="s">
        <v>6</v>
      </c>
      <c r="E25" s="2" t="s">
        <v>9</v>
      </c>
      <c r="F25" s="10">
        <v>6.3</v>
      </c>
      <c r="G25" s="6"/>
    </row>
    <row r="26" spans="1:7" ht="19.5" customHeight="1" x14ac:dyDescent="0.25">
      <c r="A26" s="17" t="s">
        <v>11</v>
      </c>
      <c r="B26" s="15"/>
      <c r="C26" s="14"/>
      <c r="D26" s="14"/>
      <c r="E26" s="14"/>
      <c r="F26" s="16"/>
      <c r="G26" s="14"/>
    </row>
    <row r="27" spans="1:7" ht="21" customHeight="1" x14ac:dyDescent="0.25">
      <c r="A27" s="18" t="s">
        <v>24</v>
      </c>
      <c r="B27" s="9"/>
      <c r="C27" s="9"/>
      <c r="D27" s="9"/>
      <c r="E27" s="9"/>
    </row>
    <row r="28" spans="1:7" ht="43.5" customHeight="1" x14ac:dyDescent="0.25">
      <c r="A28" s="13" t="s">
        <v>16</v>
      </c>
    </row>
  </sheetData>
  <mergeCells count="9">
    <mergeCell ref="F13:G13"/>
    <mergeCell ref="A15:G15"/>
    <mergeCell ref="A16:G16"/>
    <mergeCell ref="F14:G14"/>
    <mergeCell ref="A1:G1"/>
    <mergeCell ref="A4:G4"/>
    <mergeCell ref="A2:G2"/>
    <mergeCell ref="A3:G3"/>
    <mergeCell ref="F5:G5"/>
  </mergeCells>
  <pageMargins left="0.70866141732283472" right="0.70866141732283472" top="0.74803149606299213" bottom="0.74803149606299213" header="0.31496062992125984" footer="0.31496062992125984"/>
  <pageSetup paperSize="9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Marziali Raffaella</cp:lastModifiedBy>
  <cp:lastPrinted>2025-11-18T16:16:42Z</cp:lastPrinted>
  <dcterms:created xsi:type="dcterms:W3CDTF">2021-01-14T10:19:12Z</dcterms:created>
  <dcterms:modified xsi:type="dcterms:W3CDTF">2026-05-20T09:17:12Z</dcterms:modified>
</cp:coreProperties>
</file>